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9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5"/>
      </w:tblGrid>
      <w:tr>
        <w:trPr>
          <w:cantSplit/>
          <w:trHeight w:val="195" w:hRule="atLeast"/>
        </w:trPr>
        <w:tc>
          <w:tcPr>
            <w:tcW w:w="94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</w:p>
        </w:tc>
      </w:tr>
    </w:tbl>
    <w:tbl>
      <w:tblPr>
        <w:tblStyle w:val="TableStyle1"/>
        <w:tblW w:w="55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35"/>
      </w:tblGrid>
      <w:tr>
        <w:trPr>
          <w:cantSplit/>
          <w:trHeight w:val="0" w:hRule="auto"/>
        </w:trPr>
        <w:tc>
          <w:tcPr>
            <w:tcW w:w="553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b/>
                <w:sz w:val="36"/>
                <w:szCs w:val="36"/>
                <w:color w:val="009646"/>
              </w:rPr>
              <w:t>Ведомость имущества казны</w:t>
            </w:r>
          </w:p>
        </w:tc>
      </w:tr>
    </w:tbl>
    <w:tbl>
      <w:tblPr>
        <w:tblStyle w:val="TableStyle2"/>
        <w:tblW w:w="9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5"/>
      </w:tblGrid>
      <w:tr>
        <w:trPr>
          <w:cantSplit/>
          <w:trHeight w:val="195" w:hRule="atLeast"/>
        </w:trPr>
        <w:tc>
          <w:tcPr>
            <w:tcW w:w="94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</w:p>
        </w:tc>
      </w:tr>
    </w:tbl>
    <w:tbl>
      <w:tblPr>
        <w:tblStyle w:val="TableStyle3"/>
        <w:tblW w:w="7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6300"/>
      </w:tblGrid>
      <w:tr>
        <w:trPr>
          <w:cantSplit/>
          <w:trHeight w:val="0" w:hRule="auto"/>
        </w:trPr>
        <w:tc>
          <w:tcPr>
            <w:tcW w:w="1320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Параметры:</w:t>
            </w:r>
          </w:p>
        </w:tc>
        <w:tc>
          <w:tcPr>
            <w:tcW w:w="6300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Период отчета: 01.10.2024</w:t>
            </w:r>
          </w:p>
        </w:tc>
      </w:tr>
      <w:tr>
        <w:trPr>
          <w:cantSplit/>
          <w:trHeight w:val="0" w:hRule="auto"/>
        </w:trPr>
        <w:tc>
          <w:tcPr>
            <w:tcW w:w="1320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Отбор:</w:t>
            </w:r>
          </w:p>
        </w:tc>
        <w:tc>
          <w:tcPr>
            <w:tcW w:w="6300" w:type="dxa"/>
            <w:gridSpan w:val="1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Организация Равно "Администрация сельского поселения Некрасовское" И</w:t>
            </w:r>
          </w:p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Счет Равно "108.55"</w:t>
            </w:r>
          </w:p>
        </w:tc>
      </w:tr>
    </w:tbl>
    <w:tbl>
      <w:tblPr>
        <w:tblStyle w:val="TableStyle4"/>
        <w:tblW w:w="9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945"/>
      </w:tblGrid>
      <w:tr>
        <w:trPr>
          <w:cantSplit/>
          <w:trHeight w:val="195" w:hRule="atLeast"/>
        </w:trPr>
        <w:tc>
          <w:tcPr>
            <w:tcW w:w="945" w:type="dxa"/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</w:p>
        </w:tc>
      </w:tr>
    </w:tbl>
    <w:tbl>
      <w:tblPr>
        <w:tblStyle w:val="TableStyle5"/>
        <w:tblW w:w="10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50"/>
        <w:gridCol w:w="1590"/>
        <w:gridCol w:w="1290"/>
      </w:tblGrid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КФО</w:t>
            </w:r>
          </w:p>
        </w:tc>
        <w:tc>
          <w:tcPr>
            <w:tcW w:w="1590" w:type="dxa"/>
            <w:vMerge w:val="restart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Балансовая стоимость</w:t>
            </w:r>
          </w:p>
        </w:tc>
        <w:tc>
          <w:tcPr>
            <w:tcW w:w="1290" w:type="dxa"/>
            <w:vMerge w:val="restart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Количество Остаток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Счет</w:t>
            </w:r>
          </w:p>
        </w:tc>
        <w:tc>
          <w:tcPr>
            <w:tcW w:w="15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КПС</w:t>
            </w:r>
          </w:p>
        </w:tc>
        <w:tc>
          <w:tcPr>
            <w:tcW w:w="15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20"/>
                <w:szCs w:val="20"/>
              </w:rPr>
              <w:t>НФА</w:t>
            </w:r>
          </w:p>
        </w:tc>
        <w:tc>
          <w:tcPr>
            <w:tcW w:w="15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1290" w:type="dxa"/>
            <w:vMerge w:val="continue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bottom"/>
          </w:tcPr>
          <w:p/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0" w:type="dxa"/>
            </w:tcMar>
            <w:textDirection w:val="lrTb"/>
            <w:vAlign w:val="top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177 742 348,03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119,000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210" w:type="dxa"/>
            </w:tcMar>
            <w:textDirection w:val="lrTb"/>
            <w:vAlign w:val="top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108.55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177 742 348,03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119,000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420" w:type="dxa"/>
            </w:tcMar>
            <w:textDirection w:val="lrTb"/>
            <w:vAlign w:val="top"/>
          </w:tcPr>
          <w:p>
            <w:pPr>
              <w:spacing w:after="0"/>
              <w:ind w:left="42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00000000000000000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177 742 348,03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119,000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с/о Климовский в районе Шишково 76:09:093401:979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2 449 621,44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с/о Климовский в районе Шишково 76:09:093401:980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2 995 458,75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д.Смирново Левашовский с.о. 76:09:112901:1161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2 071 609,77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п.Золотой Колос 76:09:093401:4830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66 645,10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п.Золотой Колос 76:09:093401:4863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13 193,70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п.Золотой Колос 76:09:093401:4838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244 735,68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ул.Советская 31, 76:09:160103:482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323 462,32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Левашовский с.о. 1 пай    76:09:112901:1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143 160,08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с.Левашово(кладбище)   76:09:112901:899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13 520 448,75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р.п.Некрасовское ул.Советская д.34 76:09:160104:143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802 420,65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р.п.Некрасовское ул.Советская д.40 76:09:160104:142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623 577,62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д.Орешки общедолевая собственность 1/3 доли от 91517м2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4 856 197,08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д.Орешки общедолевая собственность 1/3 доли от 45757м2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2 694 172,16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р.п.Некрасовское ул.Молодежная, з.у.28     76:09:093401:698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862 499,88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р.п.Некрасовское (территории общ.польз.)76:09:093401:699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915 409,20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сад.тов. Вагонник 76:09:140501:21 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216 340,00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д.Лихообразово 76:09:111201:65 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255 200,00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в районе д.Кресцово 76:09:000000:113 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19 005,00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снт "Солоничка" 76:09:095301:143 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110 405,00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снт "Солоничка" 76:09:095301:119 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110 405,00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д.Плаксино 76:09:092501:0007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110 351,70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д.Плаксино 76:09:092501:0008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38 383,20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д.Плаксино 76:09:092501:0009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161 209,44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в районе д.Орешки 76:09:112901:557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111 265,92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д.Заболотное 76:09:091201:62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443 139,00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д.Турово 76:09:092801:62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1 453 368,00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в районе д.Орешки 76:09:112901:517 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210 089,00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в районе д.Орешки 76:09:112901:516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218 753,84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Климовский с/о 76:09:093401:487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326 014,08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Климовский с/о 76:09:093401:483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191 530,56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Климовский с/о 76:09:093401:484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239 665,88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в районе Строитель 76:09:093401:1280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8 519,28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Малые Соли 76:09:093401:1962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12 057,32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Левашово 76:09:110101:243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202 512,00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д.Осиновая Слобода 76:09:100101:111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618 788,00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в районе конторы ООО "Некрасовское" 76:09:160106:185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432 128,00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снт "Солоничка" 76:09:095301:134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110 405,00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Левашовский с.о. 2 пая*60174,02 76:09:112901:1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286 320,16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д.Пахомово 76:09:092301:34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229 333,00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д.Басова 76:09:090501:92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316 048,00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снт "Шимароново" 76:09:094801:1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179 890,00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снт "Солоничка" 76:09:095301:9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110 405,00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д.Шарьево 76:09:093001:16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383 832,00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д.Горки 76:09:093401:2280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729 869,10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Малые Соли 76:09:092001:197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122 862,00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(Ритуальная деятельность) 76:09:000000:4307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19 695 191,00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с.Климовское № 76:09:093401:4349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269 800,00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с.Климовское № 76:09:093401:4435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300 608,16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д.Шишелово (ТБО) 76:09:093101:579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2 401,12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Некрасовский р-н. 76:09:093401:5809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20 992 209,92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Некрасовский р-н. 76:09:093401:5810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7 582 589,16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с.Черная заводь ул.Клубная д.29     76:09:140101:838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270 126,00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п.Некрасовское,ул.Пролетарская(Парк Юбилейный)76:09:160109:541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8 964 355,54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Левашовский с.о. общедолевая собственность 1/2 доли от 45757м2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73 668,77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Левашовский с.о. общедолевая собственность 1/2 доли от 45758м2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73 670,38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Левашовский с.о. общедолевая собственность 1/2 доли от 28686м2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46 184,46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Левашовский с.о. общедолевая собственность 1/2 доли от 62768м2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89 130,56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д.Лапино (ТБО) 76:09:100701:609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7 321,44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д.Лапино (ТБО) 76:09:100701:610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7 321,44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д.Осиновая Слобода (ТБО) 76:09:100101:426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6 303,84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ул.Гражданская р.п. Некрасовское (ТБО) 76:09:160106:708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8 297,52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ул.Кооперативная р.п. Некрасовское (ТБО) 76:09:160106:707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8 297,52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ул.Набережная р.п. Некрасовское (ТБО) 76:09:160103:485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8 297,52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ул.Парковая р.п. Некрасовское (ТБО) 76:09:160119:850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8 297,52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ул.Свободы р.п. Некрасовское (ТБО) 76:09:093401:5594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8 297,52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ул.Советская р.п. Некрасовское (ТБО) 76:09:160111:424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8 297,52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ул.Солнечная р.п. Некрасовское (ТБО) 76:09:160106:703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8 297,52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ул.Энергетиков р.п. Некрасовское (ТБО) 76:09:160102:440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5 185,95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д.Басова (ТБО) 76:09:093101:561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6 205,92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д.Басова (ТБО) 76:09:090501:594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6 205,92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д.Осиновая Слобода (ТБО) 76:09:100101:425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6 303,84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д.Плаксино (ТБО) 76:09:092501:491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6 237,12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д.Плаксино (ТБО) 76:09:092501:492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6 237,12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д.Харино (ТБО) 76:09:092901:436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6 195,84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п.Приволжский (ТБО) 76:09:090501:592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7 692,00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п.Приволжский (ТБО) 76:09:093401:5595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7 692,00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п.Приволжский (ТБО) 76:09:090501:593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7 692,00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ул.Ярославская (ТБО) 76:09:160107:563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13 367,52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Левашово  ул.Мира (ТБО) 76:09:110101:1809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10 013,04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Левашово  ул.Почтовая (ТБО) 76:09:110101:1810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10 013,04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Новодашково (ТБО) 76:09:140201:1219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7 105,20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Новодашково (ТБО) 76:09:140201:1220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7 105,20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Новодашково ул.Сиреневая (ТБО) 76:09:140201:1225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7 105,20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 Черная Заводь (ТБО) 76:09:140101:1197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7 008,96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д.Новые Ченцы (ТБО) 76:09:092201:656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6 141,60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Зем. участок р.п.Некрасовское (за Мира 12 для выгула собак) 76:09:160114:555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175 590,00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с/о Климовский  р.п. Некрасовское 76:09:093401:5598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2 043 263,88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ул.Сиреневая  р.п. Некрасовское 76:09:000000:4093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4 241 087,00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ул.Сиреневая  р.п. Некрасовское 76:09:160119:863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878 769,42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ул.Весенняя  р.п. Некрасовское 76:09:000000:4092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2 334 897,90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с/о Климовский в районе Шишково 76:09:093401:984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626 263,32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с/о Климовский в районе Шишково 76:09:093401:985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507 944,88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с/о Климовский в районе Шишково 76:09:093401:976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161 624,40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с/о Климовский в районе Шишково 76:09:093401:978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1 518 118,68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уч.53 Некрасовский р-н. 76:09:093401:6099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383 832,00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 уч.43 Некрасовский р-н. 76:09:093401:6100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369 758,16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уч.41 Некрасовский р-н. 76:09:093401:6101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403 343,46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 уч.51 Некрасовский р-н. 76:09:093401:6102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383 832,00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уч.47 Некрасовский р-н. 76:09:093401:6103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383 832,00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уч,49 Некрасовский р-н. 76:09:093401:6104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383 832,00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уч.45 Некрасовский р-н. 76:09:093401:6105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383 832,00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д.Плаксино Некрасовский р-н. 76:09:093401:6106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40 371 471,00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с.Малые Соли 76:09:092001:660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3 356 609,52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с.Черная Заводь 76:09:140101:912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846 331,92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с.Новодашково 76:09:140201:922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1 577 946,50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ул.Свободы д.38 76:09:160106:96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806 999,04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рп.Некрасовское ул.Нагорная 50  76:09:160104:141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691 548,60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 р.п.Некрасовское (Парк Победы)  76:09:160111:427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957 550,80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с.Малые Соли 76:09:093401:1960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26 074,16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Климовский с/о 76:09:093401:2215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34 132,44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д.Елохова 76:09:093401:3566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1 110 622,76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СНТ Коллективный сад 76:09:093901:35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118 024,20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р.п.Некрасовское ул.Гражданская 76:09:160106:210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35 650,56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ул.Кооперативная р.п.Некрасовское. 76:09:160106:754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9 502 466,25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ул.Ярославская д.10 76:09:160107:129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73 461,76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ул.Ярославская д.10 76:09:160107:47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438 609,92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Советская 109    76:09:160117:78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2 857 680,00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Советская 51    76:09:160103:121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501 008,86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cMar>
              <w:left w:w="630" w:type="dxa"/>
            </w:tcMar>
            <w:textDirection w:val="lrTb"/>
            <w:vAlign w:val="top"/>
          </w:tcPr>
          <w:p>
            <w:pPr>
              <w:spacing w:after="0"/>
              <w:ind w:left="63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Земельный участок Левашовский с.о. 1 пай 76:09:112901:1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143 160,08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1,000</w:t>
            </w:r>
          </w:p>
        </w:tc>
      </w:tr>
      <w:tr>
        <w:trPr>
          <w:cantSplit/>
          <w:trHeight w:val="0" w:hRule="auto"/>
        </w:trPr>
        <w:tc>
          <w:tcPr>
            <w:tcW w:w="735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20"/>
                <w:szCs w:val="20"/>
              </w:rPr>
              <w:t>Итого</w:t>
            </w:r>
          </w:p>
        </w:tc>
        <w:tc>
          <w:tcPr>
            <w:tcW w:w="15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20"/>
                <w:szCs w:val="20"/>
              </w:rPr>
              <w:t>177 742 348,03</w:t>
            </w:r>
          </w:p>
        </w:tc>
        <w:tc>
          <w:tcPr>
            <w:tcW w:w="1290" w:type="dxa"/>
            <w:tcBorders>
              <w:top w:val="single" w:sz="5" w:space="0" w:color="e6e6e6"/>
              <w:left w:val="single" w:sz="5" w:space="0" w:color="e6e6e6"/>
              <w:bottom w:val="single" w:sz="5" w:space="0" w:color="e6e6e6"/>
              <w:right w:val="single" w:sz="5" w:space="0" w:color="e6e6e6"/>
            </w:tcBorders>
            <w:shd w:val="clear" w:color="auto" w:fill="auto"/>
            <w:textDirection w:val="lrTb"/>
            <w:vAlign w:val="top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20"/>
                <w:szCs w:val="20"/>
              </w:rPr>
              <w:t>119,000</w:t>
            </w: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  <w:style w:type="table" w:styleId="TableStyle5">
    <w:name w:val="TableStyle5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